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ACF" w:rsidRDefault="00025D85" w:rsidP="009A6AC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B5BA6">
        <w:rPr>
          <w:rFonts w:ascii="Times New Roman" w:hAnsi="Times New Roman" w:cs="Times New Roman"/>
          <w:b/>
          <w:sz w:val="24"/>
          <w:szCs w:val="24"/>
          <w:lang w:val="sr-Cyrl-CS"/>
        </w:rPr>
        <w:t>Мишљење руководи</w:t>
      </w:r>
      <w:r w:rsidR="009A6ACF">
        <w:rPr>
          <w:rFonts w:ascii="Times New Roman" w:hAnsi="Times New Roman" w:cs="Times New Roman"/>
          <w:b/>
          <w:sz w:val="24"/>
          <w:szCs w:val="24"/>
          <w:lang w:val="sr-Cyrl-CS"/>
        </w:rPr>
        <w:t>лаца</w:t>
      </w:r>
      <w:r w:rsidRPr="00EB5BA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пројекта</w:t>
      </w:r>
      <w:r w:rsidR="009A6AC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код</w:t>
      </w:r>
    </w:p>
    <w:p w:rsidR="00025D85" w:rsidRPr="00EB5BA6" w:rsidRDefault="009A6ACF" w:rsidP="009A6AC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A6ACF">
        <w:rPr>
          <w:rFonts w:ascii="Times New Roman" w:hAnsi="Times New Roman" w:cs="Times New Roman"/>
          <w:b/>
          <w:sz w:val="24"/>
          <w:szCs w:val="24"/>
          <w:lang w:val="sr-Cyrl-CS"/>
        </w:rPr>
        <w:t>Министарства просвете, науке и технолошког развоја</w:t>
      </w:r>
    </w:p>
    <w:p w:rsidR="00025D85" w:rsidRPr="00EB5BA6" w:rsidRDefault="00025D85" w:rsidP="00025D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25D85" w:rsidRPr="00EB5BA6" w:rsidRDefault="00025D85" w:rsidP="00025D8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B5BA6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Молим</w:t>
      </w:r>
      <w:r w:rsidR="009A6ACF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о</w:t>
      </w:r>
      <w:r w:rsidRPr="00EB5BA6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научн</w:t>
      </w:r>
      <w:r w:rsidR="009A6AC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o </w:t>
      </w:r>
      <w:r w:rsidR="009A6ACF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веће</w:t>
      </w:r>
      <w:r w:rsidRPr="00EB5BA6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Института за физику</w:t>
      </w:r>
    </w:p>
    <w:p w:rsidR="00DA6B66" w:rsidRDefault="00025D85" w:rsidP="009A6AC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да покрене поступак за избор </w:t>
      </w:r>
      <w:r w:rsidR="009A6ACF">
        <w:rPr>
          <w:rFonts w:ascii="Times New Roman" w:hAnsi="Times New Roman" w:cs="Times New Roman"/>
          <w:sz w:val="24"/>
          <w:szCs w:val="24"/>
          <w:lang w:val="sr-Cyrl-CS"/>
        </w:rPr>
        <w:t>Миранде Митровић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у звање ис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траживач сарадник. </w:t>
      </w:r>
      <w:r w:rsidR="009A6ACF">
        <w:rPr>
          <w:rFonts w:ascii="Times New Roman" w:hAnsi="Times New Roman" w:cs="Times New Roman"/>
          <w:sz w:val="24"/>
          <w:szCs w:val="24"/>
          <w:lang w:val="sr-Cyrl-CS"/>
        </w:rPr>
        <w:t>Миранда Митровић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6ACF">
        <w:rPr>
          <w:rFonts w:ascii="Times New Roman" w:hAnsi="Times New Roman" w:cs="Times New Roman"/>
          <w:sz w:val="24"/>
          <w:szCs w:val="24"/>
          <w:lang w:val="sr-Cyrl-CS"/>
        </w:rPr>
        <w:t>се уписала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 на Докторске академске студије 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>н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Електротехничком факултету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 Универзитета у Београду, </w:t>
      </w:r>
      <w:proofErr w:type="spellStart"/>
      <w:r w:rsidRPr="00EB5BA6">
        <w:rPr>
          <w:rFonts w:ascii="Times New Roman" w:hAnsi="Times New Roman" w:cs="Times New Roman"/>
          <w:sz w:val="24"/>
          <w:szCs w:val="24"/>
          <w:lang w:val="en-US"/>
        </w:rPr>
        <w:t>смер</w:t>
      </w:r>
      <w:proofErr w:type="spellEnd"/>
      <w:r w:rsidR="009A6AC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Наноелектроника и фотоника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Ангажован</w:t>
      </w:r>
      <w:r w:rsidR="009A6ACF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је на пројект</w:t>
      </w:r>
      <w:r w:rsidR="009A6ACF">
        <w:rPr>
          <w:rFonts w:ascii="Times New Roman" w:hAnsi="Times New Roman" w:cs="Times New Roman"/>
          <w:sz w:val="24"/>
          <w:szCs w:val="24"/>
          <w:lang w:val="sr-Cyrl-CS"/>
        </w:rPr>
        <w:t>има</w:t>
      </w:r>
      <w:r>
        <w:rPr>
          <w:rFonts w:ascii="Times New Roman" w:hAnsi="Times New Roman" w:cs="Times New Roman"/>
          <w:sz w:val="24"/>
          <w:szCs w:val="24"/>
        </w:rPr>
        <w:t xml:space="preserve"> Министарства просвете, науке и технолошког развоја</w:t>
      </w:r>
      <w:r w:rsidR="009A6ACF">
        <w:rPr>
          <w:rFonts w:ascii="Times New Roman" w:hAnsi="Times New Roman" w:cs="Times New Roman"/>
          <w:sz w:val="24"/>
          <w:szCs w:val="24"/>
          <w:lang w:val="sr-Cyrl-C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>TР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 xml:space="preserve">32024 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 xml:space="preserve">„Реконфигурабилне, 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>мултибанд и скениране антене на бази метаматеријала за бежичне комуникационе системе и сензоре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 xml:space="preserve">“, на пројекту 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>III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 xml:space="preserve">045016 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>Генерисање и карактеризација нанофотонских функционалних структура у биомедицини и информатици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>“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 xml:space="preserve"> и на пројекту билатералне сарадње са 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 xml:space="preserve">Краљевином 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 xml:space="preserve">Шпанијом PRI-AIBSE-2011-1119 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>Реконфигурабилни, мултибанд склопови и антене базирани на иновативном концепту метаматеријала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>“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9A6ACF" w:rsidRPr="00DA6B66" w:rsidRDefault="00DA6B66" w:rsidP="009A6AC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Миранда Митровић је д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>о сада је публиковала један научни рад у часопису категорије М51, два научна рада у часописима категорије М52, и има један прихваћен рад у часопису категорије M22. Имала је једно с</w:t>
      </w:r>
      <w:r>
        <w:rPr>
          <w:rFonts w:ascii="Times New Roman" w:hAnsi="Times New Roman" w:cs="Times New Roman"/>
          <w:sz w:val="24"/>
          <w:szCs w:val="24"/>
          <w:lang w:val="sr-Cyrl-CS"/>
        </w:rPr>
        <w:t>аопштење са међународног скупа штампано у целини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 xml:space="preserve"> категорије М33, пет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сопштења са скупа националног значаја штампаних у целини 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 xml:space="preserve">категорије М63, и три </w:t>
      </w:r>
      <w:r>
        <w:rPr>
          <w:rFonts w:ascii="Times New Roman" w:hAnsi="Times New Roman" w:cs="Times New Roman"/>
          <w:sz w:val="24"/>
          <w:szCs w:val="24"/>
          <w:lang w:val="sr-Cyrl-CS"/>
        </w:rPr>
        <w:t>саопштења са међународних скупова штампан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 xml:space="preserve">их </w:t>
      </w:r>
      <w:r>
        <w:rPr>
          <w:rFonts w:ascii="Times New Roman" w:hAnsi="Times New Roman" w:cs="Times New Roman"/>
          <w:sz w:val="24"/>
          <w:szCs w:val="24"/>
          <w:lang w:val="sr-Cyrl-CS"/>
        </w:rPr>
        <w:t>у изводу</w:t>
      </w:r>
      <w:r w:rsidR="009A6ACF" w:rsidRPr="00DA6B66">
        <w:rPr>
          <w:rFonts w:ascii="Times New Roman" w:hAnsi="Times New Roman" w:cs="Times New Roman"/>
          <w:sz w:val="24"/>
          <w:szCs w:val="24"/>
          <w:lang w:val="sr-Cyrl-CS"/>
        </w:rPr>
        <w:t xml:space="preserve"> категорије М34. Такође је један од аутора на два техничка решења категорије М85 и једне патентне пријаве категорије М92. </w:t>
      </w:r>
      <w:r>
        <w:rPr>
          <w:rFonts w:ascii="Times New Roman" w:hAnsi="Times New Roman" w:cs="Times New Roman"/>
          <w:sz w:val="24"/>
          <w:szCs w:val="24"/>
          <w:lang w:val="sr-Cyrl-CS"/>
        </w:rPr>
        <w:t>Треба нагласити да је у већини објављених радова први аутор.</w:t>
      </w:r>
    </w:p>
    <w:p w:rsidR="00025D85" w:rsidRPr="00EB5BA6" w:rsidRDefault="00025D85" w:rsidP="00025D85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Резултати које је </w:t>
      </w:r>
      <w:r w:rsidR="00F55C96">
        <w:rPr>
          <w:rFonts w:ascii="Times New Roman" w:eastAsia="Calibri" w:hAnsi="Times New Roman" w:cs="Times New Roman"/>
          <w:sz w:val="24"/>
          <w:szCs w:val="24"/>
          <w:lang w:val="sr-Cyrl-CS"/>
        </w:rPr>
        <w:t>Миранда Митровић</w:t>
      </w:r>
      <w:r w:rsidR="00F55C96"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DA6B6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остварила 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показују да поседује неопходне способности за израду докторске дисертације, као и да се активно бави научно-истраживачким радом. Овим наведеним, </w:t>
      </w:r>
      <w:r w:rsidR="00F55C96">
        <w:rPr>
          <w:rFonts w:ascii="Times New Roman" w:eastAsia="Calibri" w:hAnsi="Times New Roman" w:cs="Times New Roman"/>
          <w:sz w:val="24"/>
          <w:szCs w:val="24"/>
          <w:lang w:val="sr-Cyrl-CS"/>
        </w:rPr>
        <w:t>она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задовољава све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 неопходне услове</w:t>
      </w:r>
      <w:r w:rsidR="00DA6B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Министарства</w:t>
      </w:r>
      <w:r w:rsidR="009A6AC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EB5BA6">
        <w:rPr>
          <w:rFonts w:ascii="Times New Roman" w:hAnsi="Times New Roman" w:cs="Times New Roman"/>
          <w:sz w:val="24"/>
          <w:szCs w:val="24"/>
          <w:lang w:val="en-US"/>
        </w:rPr>
        <w:t>просвет</w:t>
      </w:r>
      <w:proofErr w:type="spellEnd"/>
      <w:r w:rsidRPr="00EB5BA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EB5BA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>науке и технолошког развој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стицање звања истраживач сарадник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025D85" w:rsidRDefault="00025D85" w:rsidP="009A6AC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поштовање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м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:rsidR="009A6ACF" w:rsidRDefault="009A6ACF" w:rsidP="00025D85">
      <w:pPr>
        <w:spacing w:line="36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8"/>
        <w:gridCol w:w="4860"/>
      </w:tblGrid>
      <w:tr w:rsidR="009A6ACF" w:rsidTr="00776021">
        <w:tc>
          <w:tcPr>
            <w:tcW w:w="4518" w:type="dxa"/>
          </w:tcPr>
          <w:p w:rsidR="00F55C96" w:rsidRDefault="00F55C96" w:rsidP="009A6A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76021" w:rsidRDefault="009A6ACF" w:rsidP="007760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5B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Др.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Бранка Јокановић</w:t>
            </w:r>
            <w:r w:rsidR="00776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7760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Pr="00EB5B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аучни саветник </w:t>
            </w:r>
          </w:p>
          <w:p w:rsidR="009A6ACF" w:rsidRDefault="009A6ACF" w:rsidP="007760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B5B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Руководилац пројекта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 32024</w:t>
            </w:r>
          </w:p>
        </w:tc>
        <w:tc>
          <w:tcPr>
            <w:tcW w:w="4860" w:type="dxa"/>
          </w:tcPr>
          <w:p w:rsidR="00F55C96" w:rsidRDefault="00F55C96" w:rsidP="009A6A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76021" w:rsidRDefault="009A6ACF" w:rsidP="007760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5B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Др.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Бранислав Јеленковић</w:t>
            </w:r>
            <w:r w:rsidR="007760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н</w:t>
            </w:r>
            <w:r w:rsidRPr="00EB5B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аучни саветник </w:t>
            </w:r>
          </w:p>
          <w:p w:rsidR="009A6ACF" w:rsidRDefault="009A6ACF" w:rsidP="007760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B5B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Руководилац пројекта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ИИИ 45016</w:t>
            </w:r>
          </w:p>
        </w:tc>
      </w:tr>
    </w:tbl>
    <w:p w:rsidR="002E2610" w:rsidRPr="00025D85" w:rsidRDefault="002E2610">
      <w:pPr>
        <w:rPr>
          <w:rFonts w:ascii="Times New Roman" w:hAnsi="Times New Roman" w:cs="Times New Roman"/>
          <w:sz w:val="24"/>
          <w:szCs w:val="24"/>
        </w:rPr>
      </w:pPr>
    </w:p>
    <w:sectPr w:rsidR="002E2610" w:rsidRPr="00025D85" w:rsidSect="00755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5D85"/>
    <w:rsid w:val="00025D85"/>
    <w:rsid w:val="002E2610"/>
    <w:rsid w:val="00400ACB"/>
    <w:rsid w:val="00755868"/>
    <w:rsid w:val="00776021"/>
    <w:rsid w:val="009A6ACF"/>
    <w:rsid w:val="00AA0EBB"/>
    <w:rsid w:val="00C5635A"/>
    <w:rsid w:val="00CC77C4"/>
    <w:rsid w:val="00DA6B66"/>
    <w:rsid w:val="00F55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D85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D85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Branka</cp:lastModifiedBy>
  <cp:revision>3</cp:revision>
  <dcterms:created xsi:type="dcterms:W3CDTF">2013-05-20T15:03:00Z</dcterms:created>
  <dcterms:modified xsi:type="dcterms:W3CDTF">2013-05-20T15:04:00Z</dcterms:modified>
</cp:coreProperties>
</file>